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B7" w:rsidRPr="009F24EE" w:rsidRDefault="009F24EE">
      <w:pPr>
        <w:rPr>
          <w:rFonts w:ascii="Arial Narrow" w:hAnsi="Arial Narrow"/>
          <w:sz w:val="24"/>
          <w:szCs w:val="24"/>
        </w:rPr>
      </w:pPr>
      <w:r w:rsidRPr="009F24EE">
        <w:rPr>
          <w:rFonts w:ascii="Arial Narrow" w:hAnsi="Arial Narrow"/>
          <w:sz w:val="24"/>
          <w:szCs w:val="24"/>
        </w:rPr>
        <w:t xml:space="preserve">                                       ЗАДАЧИ К ЭКЗАМЕНУ ПО ГЕОДЕЗИИ 2-Й КУРС</w:t>
      </w:r>
      <w:bookmarkStart w:id="0" w:name="_GoBack"/>
      <w:bookmarkEnd w:id="0"/>
    </w:p>
    <w:p w:rsidR="009F24EE" w:rsidRPr="009F24EE" w:rsidRDefault="009F24EE" w:rsidP="009F24EE">
      <w:p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9F24EE">
        <w:rPr>
          <w:rFonts w:ascii="Arial Narrow" w:hAnsi="Arial Narrow" w:cs="Arial"/>
          <w:sz w:val="24"/>
          <w:szCs w:val="24"/>
        </w:rPr>
        <w:t xml:space="preserve">1. </w:t>
      </w:r>
      <w:r w:rsidR="0079056D">
        <w:rPr>
          <w:rFonts w:ascii="Arial Narrow" w:hAnsi="Arial Narrow" w:cs="Arial"/>
          <w:sz w:val="24"/>
          <w:szCs w:val="24"/>
        </w:rPr>
        <w:t xml:space="preserve"> 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Определите точность следующих масштабов: </w:t>
      </w:r>
      <w:r w:rsidR="0079056D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М</w:t>
      </w:r>
      <w:r w:rsidR="00995C57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>1: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…, </w:t>
      </w:r>
      <w:r w:rsidR="0079056D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М</w:t>
      </w:r>
      <w:r w:rsidR="00995C57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>1: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…, </w:t>
      </w:r>
      <w:r w:rsidR="0079056D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М</w:t>
      </w:r>
      <w:r w:rsidR="00995C57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>1: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>….</w:t>
      </w:r>
    </w:p>
    <w:p w:rsidR="009F24EE" w:rsidRPr="009F24EE" w:rsidRDefault="009F24EE" w:rsidP="0079056D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 w:rsidRPr="009F24EE">
        <w:rPr>
          <w:rFonts w:ascii="Arial Narrow" w:hAnsi="Arial Narrow"/>
          <w:color w:val="000000"/>
          <w:sz w:val="24"/>
          <w:szCs w:val="24"/>
        </w:rPr>
        <w:t xml:space="preserve">2. </w:t>
      </w:r>
      <w:r w:rsidR="0079056D">
        <w:rPr>
          <w:rFonts w:ascii="Arial Narrow" w:hAnsi="Arial Narrow"/>
          <w:color w:val="000000"/>
          <w:sz w:val="24"/>
          <w:szCs w:val="24"/>
        </w:rPr>
        <w:t xml:space="preserve"> 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>Длина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 линии </w:t>
      </w:r>
      <w:r w:rsidR="0079056D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АВ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 на плане масштаба </w:t>
      </w:r>
      <w:r w:rsidR="0079056D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М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 1:….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равна 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>….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мм, определите её длину на местности.</w:t>
      </w:r>
    </w:p>
    <w:p w:rsidR="009F24EE" w:rsidRPr="009F24EE" w:rsidRDefault="009F24EE" w:rsidP="009F24E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3. 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Длина 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 xml:space="preserve">линии на местности </w:t>
      </w:r>
      <w:r w:rsidR="00F67094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АВ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 xml:space="preserve"> = ….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м, определите её 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>длину на плане масштаба М 1:…..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>.</w:t>
      </w:r>
    </w:p>
    <w:p w:rsidR="009F24EE" w:rsidRPr="009F24EE" w:rsidRDefault="009F24EE" w:rsidP="009F24E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4. 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Вычислить уклон линии, если длина линии </w:t>
      </w:r>
      <w:r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АВ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= 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>….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м., отметки концов линии </w:t>
      </w:r>
    </w:p>
    <w:p w:rsidR="009F24EE" w:rsidRDefault="009F24EE" w:rsidP="009F24E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    </w:t>
      </w:r>
      <w:r w:rsidRPr="0079056D">
        <w:rPr>
          <w:rFonts w:ascii="Arial Narrow" w:hAnsi="Arial Narrow"/>
          <w:b/>
          <w:color w:val="000000"/>
          <w:sz w:val="24"/>
          <w:szCs w:val="24"/>
          <w:lang w:val="en-US" w:eastAsia="ru-RU"/>
        </w:rPr>
        <w:t>H</w:t>
      </w:r>
      <w:r w:rsidRPr="0079056D">
        <w:rPr>
          <w:rFonts w:ascii="Arial Narrow" w:hAnsi="Arial Narrow"/>
          <w:b/>
          <w:color w:val="000000"/>
          <w:sz w:val="24"/>
          <w:szCs w:val="24"/>
          <w:vertAlign w:val="subscript"/>
          <w:lang w:eastAsia="ru-RU"/>
        </w:rPr>
        <w:t>кон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= 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>….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proofErr w:type="gramStart"/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>м</w:t>
      </w:r>
      <w:proofErr w:type="gramEnd"/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, </w:t>
      </w:r>
      <w:proofErr w:type="spellStart"/>
      <w:r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Н</w:t>
      </w:r>
      <w:r w:rsidRPr="0079056D">
        <w:rPr>
          <w:rFonts w:ascii="Arial Narrow" w:hAnsi="Arial Narrow"/>
          <w:b/>
          <w:color w:val="000000"/>
          <w:sz w:val="24"/>
          <w:szCs w:val="24"/>
          <w:vertAlign w:val="subscript"/>
          <w:lang w:eastAsia="ru-RU"/>
        </w:rPr>
        <w:t>нач</w:t>
      </w:r>
      <w:proofErr w:type="spellEnd"/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= 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>….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м.?</w:t>
      </w:r>
    </w:p>
    <w:p w:rsidR="00995C57" w:rsidRPr="00995C57" w:rsidRDefault="0079056D" w:rsidP="00995C57">
      <w:p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5</w:t>
      </w:r>
      <w:r w:rsidRPr="009F24EE">
        <w:rPr>
          <w:rFonts w:ascii="Arial Narrow" w:hAnsi="Arial Narrow"/>
          <w:color w:val="000000"/>
          <w:sz w:val="24"/>
          <w:szCs w:val="24"/>
        </w:rPr>
        <w:t xml:space="preserve">. 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="00995C57" w:rsidRPr="00995C57">
        <w:rPr>
          <w:rFonts w:ascii="Arial Narrow" w:hAnsi="Arial Narrow"/>
          <w:color w:val="000000"/>
          <w:sz w:val="24"/>
          <w:szCs w:val="24"/>
        </w:rPr>
        <w:t>Точка</w:t>
      </w:r>
      <w:proofErr w:type="gramStart"/>
      <w:r w:rsidR="00995C57" w:rsidRPr="00995C57">
        <w:rPr>
          <w:rFonts w:ascii="Arial Narrow" w:hAnsi="Arial Narrow"/>
          <w:color w:val="000000"/>
          <w:sz w:val="24"/>
          <w:szCs w:val="24"/>
        </w:rPr>
        <w:t xml:space="preserve"> </w:t>
      </w:r>
      <w:r w:rsidR="00995C57" w:rsidRPr="00995C57">
        <w:rPr>
          <w:rFonts w:ascii="Arial Narrow" w:hAnsi="Arial Narrow"/>
          <w:b/>
          <w:color w:val="000000"/>
          <w:sz w:val="24"/>
          <w:szCs w:val="24"/>
        </w:rPr>
        <w:t>А</w:t>
      </w:r>
      <w:proofErr w:type="gramEnd"/>
      <w:r w:rsidR="00995C57" w:rsidRPr="00995C57">
        <w:rPr>
          <w:rFonts w:ascii="Arial Narrow" w:hAnsi="Arial Narrow"/>
          <w:color w:val="000000"/>
          <w:sz w:val="24"/>
          <w:szCs w:val="24"/>
        </w:rPr>
        <w:t xml:space="preserve"> расположена посередине между двух горизонталей с отметками …. м и …. м.  </w:t>
      </w:r>
    </w:p>
    <w:p w:rsidR="00995C57" w:rsidRDefault="00995C57" w:rsidP="00995C57">
      <w:p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995C57">
        <w:rPr>
          <w:rFonts w:ascii="Arial Narrow" w:hAnsi="Arial Narrow"/>
          <w:color w:val="000000"/>
          <w:sz w:val="24"/>
          <w:szCs w:val="24"/>
        </w:rPr>
        <w:t xml:space="preserve">     Вычислите отметку точки </w:t>
      </w:r>
      <w:r w:rsidRPr="00995C57">
        <w:rPr>
          <w:rFonts w:ascii="Arial Narrow" w:hAnsi="Arial Narrow"/>
          <w:b/>
          <w:color w:val="000000"/>
          <w:sz w:val="24"/>
          <w:szCs w:val="24"/>
        </w:rPr>
        <w:t>А</w:t>
      </w:r>
      <w:r w:rsidRPr="00995C57">
        <w:rPr>
          <w:rFonts w:ascii="Arial Narrow" w:hAnsi="Arial Narrow"/>
          <w:color w:val="000000"/>
          <w:sz w:val="24"/>
          <w:szCs w:val="24"/>
        </w:rPr>
        <w:t>.</w:t>
      </w:r>
    </w:p>
    <w:p w:rsidR="0079056D" w:rsidRPr="00995C57" w:rsidRDefault="00995C57" w:rsidP="0079056D">
      <w:p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6.  </w:t>
      </w:r>
      <w:r w:rsidR="0079056D">
        <w:rPr>
          <w:rFonts w:ascii="Arial Narrow" w:hAnsi="Arial Narrow" w:cs="Arial"/>
          <w:sz w:val="24"/>
          <w:szCs w:val="24"/>
        </w:rPr>
        <w:t>Вычислите значение превышения</w:t>
      </w:r>
      <w:r w:rsidR="0079056D" w:rsidRPr="009F24EE">
        <w:rPr>
          <w:rFonts w:ascii="Arial Narrow" w:hAnsi="Arial Narrow" w:cs="Arial"/>
          <w:sz w:val="24"/>
          <w:szCs w:val="24"/>
        </w:rPr>
        <w:t>, если уклон линии</w:t>
      </w:r>
      <w:r w:rsidR="0079056D">
        <w:rPr>
          <w:rFonts w:ascii="Arial Narrow" w:hAnsi="Arial Narrow" w:cs="Arial"/>
          <w:sz w:val="24"/>
          <w:szCs w:val="24"/>
        </w:rPr>
        <w:t xml:space="preserve"> </w:t>
      </w:r>
      <w:r w:rsidR="0079056D" w:rsidRPr="009F24E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9056D" w:rsidRPr="0079056D">
        <w:rPr>
          <w:rFonts w:ascii="Arial Narrow" w:hAnsi="Arial Narrow" w:cs="Arial"/>
          <w:b/>
          <w:sz w:val="24"/>
          <w:szCs w:val="24"/>
          <w:lang w:val="en-US"/>
        </w:rPr>
        <w:t>i</w:t>
      </w:r>
      <w:proofErr w:type="spellEnd"/>
      <w:r w:rsidR="0079056D">
        <w:rPr>
          <w:rFonts w:ascii="Arial Narrow" w:hAnsi="Arial Narrow" w:cs="Arial"/>
          <w:sz w:val="24"/>
          <w:szCs w:val="24"/>
        </w:rPr>
        <w:t xml:space="preserve"> = ….%, заложение = ….</w:t>
      </w:r>
      <w:r w:rsidR="0079056D" w:rsidRPr="009F24EE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79056D" w:rsidRPr="009F24EE">
        <w:rPr>
          <w:rFonts w:ascii="Arial Narrow" w:hAnsi="Arial Narrow" w:cs="Arial"/>
          <w:sz w:val="24"/>
          <w:szCs w:val="24"/>
        </w:rPr>
        <w:t>м</w:t>
      </w:r>
      <w:proofErr w:type="gramEnd"/>
    </w:p>
    <w:p w:rsidR="0079056D" w:rsidRDefault="00995C57" w:rsidP="0079056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7</w:t>
      </w:r>
      <w:r w:rsidR="0079056D" w:rsidRPr="009F24EE">
        <w:rPr>
          <w:rFonts w:ascii="Arial Narrow" w:hAnsi="Arial Narrow" w:cs="Arial"/>
          <w:sz w:val="24"/>
          <w:szCs w:val="24"/>
        </w:rPr>
        <w:t>.</w:t>
      </w:r>
      <w:r w:rsidR="0079056D">
        <w:rPr>
          <w:rFonts w:ascii="Arial Narrow" w:hAnsi="Arial Narrow" w:cs="Arial"/>
          <w:sz w:val="24"/>
          <w:szCs w:val="24"/>
        </w:rPr>
        <w:t xml:space="preserve"> </w:t>
      </w:r>
      <w:r w:rsidR="0079056D">
        <w:rPr>
          <w:rFonts w:ascii="Arial Narrow" w:hAnsi="Arial Narrow" w:cs="Arial"/>
          <w:sz w:val="24"/>
          <w:szCs w:val="24"/>
        </w:rPr>
        <w:t xml:space="preserve"> </w:t>
      </w:r>
      <w:r w:rsidR="0079056D">
        <w:rPr>
          <w:rFonts w:ascii="Arial Narrow" w:hAnsi="Arial Narrow" w:cs="Arial"/>
          <w:sz w:val="24"/>
          <w:szCs w:val="24"/>
        </w:rPr>
        <w:t>Вычислите значение заложения, если уклон линии</w:t>
      </w:r>
      <w:r w:rsidR="0079056D">
        <w:rPr>
          <w:rFonts w:ascii="Arial Narrow" w:hAnsi="Arial Narrow" w:cs="Arial"/>
          <w:sz w:val="24"/>
          <w:szCs w:val="24"/>
        </w:rPr>
        <w:t xml:space="preserve"> </w:t>
      </w:r>
      <w:r w:rsidR="0079056D">
        <w:rPr>
          <w:rFonts w:ascii="Arial Narrow" w:hAnsi="Arial Narrow" w:cs="Arial"/>
          <w:sz w:val="24"/>
          <w:szCs w:val="24"/>
        </w:rPr>
        <w:t xml:space="preserve"> </w:t>
      </w:r>
      <w:r w:rsidR="0079056D" w:rsidRPr="0079056D">
        <w:rPr>
          <w:rFonts w:ascii="Arial Narrow" w:hAnsi="Arial Narrow" w:cs="Arial"/>
          <w:b/>
          <w:sz w:val="24"/>
          <w:szCs w:val="24"/>
        </w:rPr>
        <w:t>i</w:t>
      </w:r>
      <w:r w:rsidR="0079056D">
        <w:rPr>
          <w:rFonts w:ascii="Arial Narrow" w:hAnsi="Arial Narrow" w:cs="Arial"/>
          <w:sz w:val="24"/>
          <w:szCs w:val="24"/>
        </w:rPr>
        <w:t xml:space="preserve"> = ….‰, превышение</w:t>
      </w:r>
      <w:r w:rsidR="0079056D" w:rsidRPr="00F67094">
        <w:rPr>
          <w:rFonts w:ascii="Arial Narrow" w:hAnsi="Arial Narrow" w:cs="Arial"/>
          <w:sz w:val="24"/>
          <w:szCs w:val="24"/>
        </w:rPr>
        <w:t xml:space="preserve"> = …. </w:t>
      </w:r>
      <w:proofErr w:type="gramStart"/>
      <w:r w:rsidR="0079056D" w:rsidRPr="00F67094">
        <w:rPr>
          <w:rFonts w:ascii="Arial Narrow" w:hAnsi="Arial Narrow" w:cs="Arial"/>
          <w:sz w:val="24"/>
          <w:szCs w:val="24"/>
        </w:rPr>
        <w:t>м</w:t>
      </w:r>
      <w:proofErr w:type="gramEnd"/>
    </w:p>
    <w:p w:rsidR="0079056D" w:rsidRDefault="00995C57" w:rsidP="009F24EE">
      <w:p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8</w:t>
      </w:r>
      <w:r w:rsidR="009F24EE" w:rsidRPr="009F24EE">
        <w:rPr>
          <w:rFonts w:ascii="Arial Narrow" w:hAnsi="Arial Narrow"/>
          <w:color w:val="000000"/>
          <w:sz w:val="24"/>
          <w:szCs w:val="24"/>
        </w:rPr>
        <w:t xml:space="preserve">. </w:t>
      </w:r>
      <w:r w:rsidR="0079056D">
        <w:rPr>
          <w:rFonts w:ascii="Arial Narrow" w:hAnsi="Arial Narrow"/>
          <w:color w:val="000000"/>
          <w:sz w:val="24"/>
          <w:szCs w:val="24"/>
        </w:rPr>
        <w:t xml:space="preserve"> </w:t>
      </w:r>
      <w:r w:rsidR="0079056D" w:rsidRPr="0079056D">
        <w:rPr>
          <w:rFonts w:ascii="Arial Narrow" w:hAnsi="Arial Narrow"/>
          <w:color w:val="000000"/>
          <w:sz w:val="24"/>
          <w:szCs w:val="24"/>
          <w:lang w:eastAsia="ru-RU"/>
        </w:rPr>
        <w:t>Определить значение румба</w:t>
      </w:r>
      <w:r w:rsidR="0079056D"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 xml:space="preserve"> r</w:t>
      </w:r>
      <w:r w:rsidR="0079056D" w:rsidRP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, если дирекционный угол </w:t>
      </w:r>
      <w:r w:rsidR="0079056D"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α</w:t>
      </w:r>
      <w:r w:rsidR="0079056D" w:rsidRP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 = ….</w:t>
      </w:r>
    </w:p>
    <w:p w:rsidR="009F24EE" w:rsidRPr="009F24EE" w:rsidRDefault="00995C57" w:rsidP="009F24E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>
        <w:rPr>
          <w:rFonts w:ascii="Arial Narrow" w:hAnsi="Arial Narrow"/>
          <w:color w:val="000000"/>
          <w:sz w:val="24"/>
          <w:szCs w:val="24"/>
          <w:lang w:eastAsia="ru-RU"/>
        </w:rPr>
        <w:t>9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.  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Определить приращение координат </w:t>
      </w:r>
      <w:r w:rsidR="009F24EE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X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и</w:t>
      </w:r>
      <w:proofErr w:type="gramStart"/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="009F24EE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У</w:t>
      </w:r>
      <w:proofErr w:type="gramEnd"/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, если румб  </w:t>
      </w:r>
      <w:r w:rsidR="009F24EE" w:rsidRPr="0079056D">
        <w:rPr>
          <w:rFonts w:ascii="Arial Narrow" w:hAnsi="Arial Narrow"/>
          <w:b/>
          <w:color w:val="000000"/>
          <w:sz w:val="24"/>
          <w:szCs w:val="24"/>
          <w:lang w:val="en-US" w:eastAsia="ru-RU"/>
        </w:rPr>
        <w:t>r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=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 xml:space="preserve">…., горизонтальное проложение 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="009F24EE" w:rsidRPr="0079056D">
        <w:rPr>
          <w:rFonts w:ascii="Arial Narrow" w:hAnsi="Arial Narrow"/>
          <w:b/>
          <w:color w:val="000000"/>
          <w:sz w:val="24"/>
          <w:szCs w:val="24"/>
          <w:lang w:val="en-US" w:eastAsia="ru-RU"/>
        </w:rPr>
        <w:t>d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 xml:space="preserve"> = ….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м.</w:t>
      </w:r>
    </w:p>
    <w:p w:rsidR="00995C57" w:rsidRDefault="00995C57" w:rsidP="00995C57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>
        <w:rPr>
          <w:rFonts w:ascii="Arial Narrow" w:hAnsi="Arial Narrow"/>
          <w:color w:val="000000"/>
          <w:sz w:val="24"/>
          <w:szCs w:val="24"/>
          <w:lang w:eastAsia="ru-RU"/>
        </w:rPr>
        <w:t>10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>.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Определить приращение координат </w:t>
      </w:r>
      <w:r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X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и</w:t>
      </w:r>
      <w:proofErr w:type="gramStart"/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У</w:t>
      </w:r>
      <w:proofErr w:type="gramEnd"/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, если </w:t>
      </w:r>
      <w:r>
        <w:rPr>
          <w:rFonts w:ascii="Arial Narrow" w:hAnsi="Arial Narrow"/>
          <w:color w:val="000000"/>
          <w:sz w:val="24"/>
          <w:szCs w:val="24"/>
          <w:lang w:eastAsia="ru-RU"/>
        </w:rPr>
        <w:t>дирекционный угол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α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= </w:t>
      </w:r>
      <w:r>
        <w:rPr>
          <w:rFonts w:ascii="Arial Narrow" w:hAnsi="Arial Narrow"/>
          <w:color w:val="000000"/>
          <w:sz w:val="24"/>
          <w:szCs w:val="24"/>
        </w:rPr>
        <w:t>….°….</w:t>
      </w:r>
      <w:r w:rsidRPr="009F24EE">
        <w:rPr>
          <w:rFonts w:ascii="Arial Narrow" w:hAnsi="Arial Narrow"/>
          <w:color w:val="000000"/>
          <w:sz w:val="24"/>
          <w:szCs w:val="24"/>
        </w:rPr>
        <w:t>'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, </w:t>
      </w:r>
      <w:r>
        <w:rPr>
          <w:rFonts w:ascii="Arial Narrow" w:hAnsi="Arial Narrow"/>
          <w:color w:val="000000"/>
          <w:sz w:val="24"/>
          <w:szCs w:val="24"/>
          <w:lang w:eastAsia="ru-RU"/>
        </w:rPr>
        <w:t xml:space="preserve">горизонтальное  </w:t>
      </w:r>
    </w:p>
    <w:p w:rsidR="00995C57" w:rsidRPr="009F24EE" w:rsidRDefault="00995C57" w:rsidP="00995C57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>
        <w:rPr>
          <w:rFonts w:ascii="Arial Narrow" w:hAnsi="Arial Narrow"/>
          <w:color w:val="000000"/>
          <w:sz w:val="24"/>
          <w:szCs w:val="24"/>
          <w:lang w:eastAsia="ru-RU"/>
        </w:rPr>
        <w:t xml:space="preserve">       проложение 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Pr="0079056D">
        <w:rPr>
          <w:rFonts w:ascii="Arial Narrow" w:hAnsi="Arial Narrow"/>
          <w:b/>
          <w:color w:val="000000"/>
          <w:sz w:val="24"/>
          <w:szCs w:val="24"/>
          <w:lang w:val="en-US" w:eastAsia="ru-RU"/>
        </w:rPr>
        <w:t>d</w:t>
      </w:r>
      <w:r>
        <w:rPr>
          <w:rFonts w:ascii="Arial Narrow" w:hAnsi="Arial Narrow"/>
          <w:color w:val="000000"/>
          <w:sz w:val="24"/>
          <w:szCs w:val="24"/>
          <w:lang w:eastAsia="ru-RU"/>
        </w:rPr>
        <w:t xml:space="preserve"> = ….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м?</w:t>
      </w:r>
    </w:p>
    <w:p w:rsidR="00995C57" w:rsidRDefault="00995C57" w:rsidP="009F24E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>
        <w:rPr>
          <w:rFonts w:ascii="Arial Narrow" w:hAnsi="Arial Narrow"/>
          <w:color w:val="000000"/>
          <w:sz w:val="24"/>
          <w:szCs w:val="24"/>
          <w:lang w:eastAsia="ru-RU"/>
        </w:rPr>
        <w:t xml:space="preserve">11.  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>Вычислить горизонтальный угол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 xml:space="preserve">, если отсчет при </w:t>
      </w:r>
      <w:r w:rsidR="00F67094"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КЛ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 xml:space="preserve"> на 1-ю точку = ….</w:t>
      </w:r>
      <w:r w:rsidR="009F24EE" w:rsidRPr="009F24EE">
        <w:rPr>
          <w:rFonts w:ascii="Arial Narrow" w:hAnsi="Arial Narrow"/>
          <w:color w:val="000000"/>
          <w:sz w:val="24"/>
          <w:szCs w:val="24"/>
        </w:rPr>
        <w:t>°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>….', на 2-ю = ….</w:t>
      </w:r>
      <w:r w:rsidR="009F24EE" w:rsidRPr="009F24EE">
        <w:rPr>
          <w:rFonts w:ascii="Arial Narrow" w:hAnsi="Arial Narrow"/>
          <w:color w:val="000000"/>
          <w:sz w:val="24"/>
          <w:szCs w:val="24"/>
        </w:rPr>
        <w:t>°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 xml:space="preserve">….' и </w:t>
      </w:r>
      <w:r>
        <w:rPr>
          <w:rFonts w:ascii="Arial Narrow" w:hAnsi="Arial Narrow"/>
          <w:color w:val="000000"/>
          <w:sz w:val="24"/>
          <w:szCs w:val="24"/>
          <w:lang w:eastAsia="ru-RU"/>
        </w:rPr>
        <w:t xml:space="preserve">  </w:t>
      </w:r>
    </w:p>
    <w:p w:rsidR="009F24EE" w:rsidRPr="009F24EE" w:rsidRDefault="00995C57" w:rsidP="009F24E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>
        <w:rPr>
          <w:rFonts w:ascii="Arial Narrow" w:hAnsi="Arial Narrow"/>
          <w:color w:val="000000"/>
          <w:sz w:val="24"/>
          <w:szCs w:val="24"/>
          <w:lang w:eastAsia="ru-RU"/>
        </w:rPr>
        <w:t xml:space="preserve">       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>отсчет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 xml:space="preserve"> при </w:t>
      </w:r>
      <w:r w:rsidR="00F67094"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КП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 xml:space="preserve"> на 1-ю точку = ….</w:t>
      </w:r>
      <w:r w:rsidR="00F67094" w:rsidRPr="009F24EE">
        <w:rPr>
          <w:rFonts w:ascii="Arial Narrow" w:hAnsi="Arial Narrow"/>
          <w:color w:val="000000"/>
          <w:sz w:val="24"/>
          <w:szCs w:val="24"/>
        </w:rPr>
        <w:t>°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>….', на 2-ю = ….</w:t>
      </w:r>
      <w:r w:rsidR="00F67094" w:rsidRPr="009F24EE">
        <w:rPr>
          <w:rFonts w:ascii="Arial Narrow" w:hAnsi="Arial Narrow"/>
          <w:color w:val="000000"/>
          <w:sz w:val="24"/>
          <w:szCs w:val="24"/>
        </w:rPr>
        <w:t>°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>….</w:t>
      </w:r>
      <w:r w:rsidR="00F67094" w:rsidRPr="009F24EE">
        <w:rPr>
          <w:rFonts w:ascii="Arial Narrow" w:hAnsi="Arial Narrow"/>
          <w:color w:val="000000"/>
          <w:sz w:val="24"/>
          <w:szCs w:val="24"/>
          <w:lang w:eastAsia="ru-RU"/>
        </w:rPr>
        <w:t>'</w:t>
      </w:r>
    </w:p>
    <w:p w:rsidR="009F24EE" w:rsidRPr="009F24EE" w:rsidRDefault="00995C57" w:rsidP="009F24E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>
        <w:rPr>
          <w:rFonts w:ascii="Arial Narrow" w:hAnsi="Arial Narrow"/>
          <w:color w:val="000000"/>
          <w:sz w:val="24"/>
          <w:szCs w:val="24"/>
          <w:lang w:eastAsia="ru-RU"/>
        </w:rPr>
        <w:t>12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. </w:t>
      </w:r>
      <w:r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>Точка</w:t>
      </w:r>
      <w:proofErr w:type="gramStart"/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="009F24EE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А</w:t>
      </w:r>
      <w:proofErr w:type="gramEnd"/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расположена посередине между двух горизонталей с отметками 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>….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м и </w:t>
      </w:r>
      <w:r w:rsidR="00F67094">
        <w:rPr>
          <w:rFonts w:ascii="Arial Narrow" w:hAnsi="Arial Narrow"/>
          <w:color w:val="000000"/>
          <w:sz w:val="24"/>
          <w:szCs w:val="24"/>
          <w:lang w:eastAsia="ru-RU"/>
        </w:rPr>
        <w:t>….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м.  </w:t>
      </w:r>
    </w:p>
    <w:p w:rsidR="0079056D" w:rsidRDefault="009F24EE" w:rsidP="009F24E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   </w:t>
      </w:r>
      <w:r w:rsidR="00995C57">
        <w:rPr>
          <w:rFonts w:ascii="Arial Narrow" w:hAnsi="Arial Narrow"/>
          <w:color w:val="000000"/>
          <w:sz w:val="24"/>
          <w:szCs w:val="24"/>
          <w:lang w:eastAsia="ru-RU"/>
        </w:rPr>
        <w:t xml:space="preserve">   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Вычислите отметку точки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="0079056D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А</w:t>
      </w:r>
      <w:r w:rsidR="00995C57">
        <w:rPr>
          <w:rFonts w:ascii="Arial Narrow" w:hAnsi="Arial Narrow"/>
          <w:color w:val="000000"/>
          <w:sz w:val="24"/>
          <w:szCs w:val="24"/>
          <w:lang w:eastAsia="ru-RU"/>
        </w:rPr>
        <w:t>.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</w:p>
    <w:p w:rsidR="0079056D" w:rsidRPr="009F24EE" w:rsidRDefault="00995C57" w:rsidP="0079056D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>
        <w:rPr>
          <w:rFonts w:ascii="Arial Narrow" w:hAnsi="Arial Narrow" w:cs="Arial"/>
          <w:sz w:val="24"/>
          <w:szCs w:val="24"/>
        </w:rPr>
        <w:t>13</w:t>
      </w:r>
      <w:r w:rsidR="00F67094">
        <w:rPr>
          <w:rFonts w:ascii="Arial Narrow" w:hAnsi="Arial Narrow" w:cs="Arial"/>
          <w:sz w:val="24"/>
          <w:szCs w:val="24"/>
        </w:rPr>
        <w:t xml:space="preserve">. </w:t>
      </w:r>
      <w:r w:rsidR="009F24EE" w:rsidRPr="009F24EE">
        <w:rPr>
          <w:rFonts w:ascii="Arial Narrow" w:hAnsi="Arial Narrow" w:cs="Arial"/>
          <w:sz w:val="24"/>
          <w:szCs w:val="24"/>
        </w:rPr>
        <w:t xml:space="preserve"> 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Вычислить отметку точки </w:t>
      </w:r>
      <w:r w:rsidR="0079056D"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Н</w:t>
      </w:r>
      <w:r w:rsidR="0079056D" w:rsidRPr="0079056D">
        <w:rPr>
          <w:rFonts w:ascii="Arial Narrow" w:hAnsi="Arial Narrow"/>
          <w:b/>
          <w:color w:val="000000"/>
          <w:sz w:val="24"/>
          <w:szCs w:val="24"/>
          <w:vertAlign w:val="subscript"/>
          <w:lang w:eastAsia="ru-RU"/>
        </w:rPr>
        <w:t>В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>, если отметка точки</w:t>
      </w:r>
      <w:r w:rsidR="0079056D"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 xml:space="preserve"> Н</w:t>
      </w:r>
      <w:r w:rsidR="0079056D" w:rsidRPr="0079056D">
        <w:rPr>
          <w:rFonts w:ascii="Arial Narrow" w:hAnsi="Arial Narrow"/>
          <w:b/>
          <w:color w:val="000000"/>
          <w:sz w:val="24"/>
          <w:szCs w:val="24"/>
          <w:vertAlign w:val="subscript"/>
          <w:lang w:eastAsia="ru-RU"/>
        </w:rPr>
        <w:t>А</w:t>
      </w:r>
      <w:r w:rsidR="0079056D" w:rsidRPr="009F24EE">
        <w:rPr>
          <w:rFonts w:ascii="Arial Narrow" w:hAnsi="Arial Narrow"/>
          <w:color w:val="000000"/>
          <w:sz w:val="24"/>
          <w:szCs w:val="24"/>
          <w:vertAlign w:val="subscript"/>
          <w:lang w:eastAsia="ru-RU"/>
        </w:rPr>
        <w:t xml:space="preserve"> 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= 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>….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м, а  превышение с точки</w:t>
      </w:r>
      <w:proofErr w:type="gramStart"/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А</w:t>
      </w:r>
      <w:proofErr w:type="gramEnd"/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на   </w:t>
      </w:r>
    </w:p>
    <w:p w:rsidR="0079056D" w:rsidRPr="009F24EE" w:rsidRDefault="0079056D" w:rsidP="0079056D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   </w:t>
      </w:r>
      <w:r w:rsidR="00995C57">
        <w:rPr>
          <w:rFonts w:ascii="Arial Narrow" w:hAnsi="Arial Narrow"/>
          <w:color w:val="000000"/>
          <w:sz w:val="24"/>
          <w:szCs w:val="24"/>
          <w:lang w:eastAsia="ru-RU"/>
        </w:rPr>
        <w:t xml:space="preserve">   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>точку</w:t>
      </w:r>
      <w:proofErr w:type="gramStart"/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В</w:t>
      </w:r>
      <w:proofErr w:type="gramEnd"/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, </w:t>
      </w:r>
      <w:r w:rsidRPr="0079056D">
        <w:rPr>
          <w:rFonts w:ascii="Arial Narrow" w:hAnsi="Arial Narrow"/>
          <w:b/>
          <w:color w:val="000000"/>
          <w:sz w:val="24"/>
          <w:szCs w:val="24"/>
          <w:lang w:val="en-US" w:eastAsia="ru-RU"/>
        </w:rPr>
        <w:t>h</w:t>
      </w:r>
      <w:r w:rsidRPr="009F24EE">
        <w:rPr>
          <w:rFonts w:ascii="Arial Narrow" w:hAnsi="Arial Narrow"/>
          <w:color w:val="000000"/>
          <w:sz w:val="24"/>
          <w:szCs w:val="24"/>
          <w:vertAlign w:val="subscript"/>
          <w:lang w:eastAsia="ru-RU"/>
        </w:rPr>
        <w:t xml:space="preserve">  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= </w:t>
      </w:r>
      <w:r>
        <w:rPr>
          <w:rFonts w:ascii="Arial Narrow" w:hAnsi="Arial Narrow"/>
          <w:color w:val="000000"/>
          <w:sz w:val="24"/>
          <w:szCs w:val="24"/>
          <w:lang w:eastAsia="ru-RU"/>
        </w:rPr>
        <w:t>….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м.?</w:t>
      </w:r>
    </w:p>
    <w:p w:rsidR="009F24EE" w:rsidRPr="009F24EE" w:rsidRDefault="00995C57" w:rsidP="009F24E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>
        <w:rPr>
          <w:rFonts w:ascii="Arial Narrow" w:hAnsi="Arial Narrow"/>
          <w:color w:val="000000"/>
          <w:sz w:val="24"/>
          <w:szCs w:val="24"/>
          <w:lang w:eastAsia="ru-RU"/>
        </w:rPr>
        <w:t xml:space="preserve">14.  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>Определите превышение между двумя точками</w:t>
      </w:r>
      <w:proofErr w:type="gramStart"/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="009F24EE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А</w:t>
      </w:r>
      <w:proofErr w:type="gramEnd"/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и </w:t>
      </w:r>
      <w:r w:rsidR="009F24EE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В</w:t>
      </w:r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, если отсчёт по задней рейке </w:t>
      </w:r>
      <w:proofErr w:type="spellStart"/>
      <w:r w:rsidR="009F24EE"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а</w:t>
      </w:r>
      <w:r w:rsidR="009F24EE" w:rsidRPr="0079056D">
        <w:rPr>
          <w:rFonts w:ascii="Arial Narrow" w:hAnsi="Arial Narrow"/>
          <w:b/>
          <w:color w:val="000000"/>
          <w:sz w:val="24"/>
          <w:szCs w:val="24"/>
          <w:vertAlign w:val="subscript"/>
          <w:lang w:eastAsia="ru-RU"/>
        </w:rPr>
        <w:t>ч</w:t>
      </w:r>
      <w:proofErr w:type="spellEnd"/>
      <w:r w:rsidR="009F24EE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= 0971,  </w:t>
      </w:r>
    </w:p>
    <w:p w:rsidR="009F24EE" w:rsidRPr="009F24EE" w:rsidRDefault="009F24EE" w:rsidP="009F24EE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     </w:t>
      </w:r>
      <w:r w:rsidR="00995C57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proofErr w:type="spellStart"/>
      <w:r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а</w:t>
      </w:r>
      <w:r w:rsidRPr="0079056D">
        <w:rPr>
          <w:rFonts w:ascii="Arial Narrow" w:hAnsi="Arial Narrow"/>
          <w:b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 xml:space="preserve"> 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= 5771, а по передней </w:t>
      </w:r>
      <w:proofErr w:type="spellStart"/>
      <w:r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в</w:t>
      </w:r>
      <w:r w:rsidRPr="0079056D">
        <w:rPr>
          <w:rFonts w:ascii="Arial Narrow" w:hAnsi="Arial Narrow"/>
          <w:b/>
          <w:color w:val="000000"/>
          <w:sz w:val="24"/>
          <w:szCs w:val="24"/>
          <w:vertAlign w:val="subscript"/>
          <w:lang w:eastAsia="ru-RU"/>
        </w:rPr>
        <w:t>ч</w:t>
      </w:r>
      <w:proofErr w:type="spellEnd"/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= 1852, </w:t>
      </w:r>
      <w:proofErr w:type="spellStart"/>
      <w:r w:rsidRPr="0079056D">
        <w:rPr>
          <w:rFonts w:ascii="Arial Narrow" w:hAnsi="Arial Narrow"/>
          <w:b/>
          <w:color w:val="000000"/>
          <w:sz w:val="24"/>
          <w:szCs w:val="24"/>
          <w:lang w:eastAsia="ru-RU"/>
        </w:rPr>
        <w:t>в</w:t>
      </w:r>
      <w:r w:rsidRPr="0079056D">
        <w:rPr>
          <w:rFonts w:ascii="Arial Narrow" w:hAnsi="Arial Narrow"/>
          <w:b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 = 6654.</w:t>
      </w:r>
    </w:p>
    <w:p w:rsidR="0079056D" w:rsidRDefault="009F24EE" w:rsidP="0079056D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>1</w:t>
      </w:r>
      <w:r w:rsidR="00995C57">
        <w:rPr>
          <w:rFonts w:ascii="Arial Narrow" w:hAnsi="Arial Narrow"/>
          <w:color w:val="000000"/>
          <w:sz w:val="24"/>
          <w:szCs w:val="24"/>
          <w:lang w:eastAsia="ru-RU"/>
        </w:rPr>
        <w:t>5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. </w:t>
      </w:r>
      <w:r w:rsidR="00995C57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Вычислить горизонт инструмента, если отметка точки </w:t>
      </w:r>
      <w:r w:rsidR="0079056D" w:rsidRPr="00995C57">
        <w:rPr>
          <w:rFonts w:ascii="Arial Narrow" w:hAnsi="Arial Narrow"/>
          <w:b/>
          <w:color w:val="000000"/>
          <w:sz w:val="24"/>
          <w:szCs w:val="24"/>
          <w:lang w:eastAsia="ru-RU"/>
        </w:rPr>
        <w:t>А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 равна ….</w:t>
      </w:r>
      <w:proofErr w:type="gramStart"/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>м</w:t>
      </w:r>
      <w:proofErr w:type="gramEnd"/>
      <w:r w:rsidR="0079056D"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, а отсчёт по рейке, </w:t>
      </w:r>
      <w:r w:rsidR="0079056D">
        <w:rPr>
          <w:rFonts w:ascii="Arial Narrow" w:hAnsi="Arial Narrow"/>
          <w:color w:val="000000"/>
          <w:sz w:val="24"/>
          <w:szCs w:val="24"/>
          <w:lang w:eastAsia="ru-RU"/>
        </w:rPr>
        <w:t xml:space="preserve">    </w:t>
      </w:r>
    </w:p>
    <w:p w:rsidR="009F24EE" w:rsidRPr="009F24EE" w:rsidRDefault="0079056D" w:rsidP="0079056D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ru-RU"/>
        </w:rPr>
      </w:pPr>
      <w:r>
        <w:rPr>
          <w:rFonts w:ascii="Arial Narrow" w:hAnsi="Arial Narrow"/>
          <w:color w:val="000000"/>
          <w:sz w:val="24"/>
          <w:szCs w:val="24"/>
          <w:lang w:eastAsia="ru-RU"/>
        </w:rPr>
        <w:t xml:space="preserve">      </w:t>
      </w:r>
      <w:r w:rsidR="00995C57">
        <w:rPr>
          <w:rFonts w:ascii="Arial Narrow" w:hAnsi="Arial Narrow"/>
          <w:color w:val="000000"/>
          <w:sz w:val="24"/>
          <w:szCs w:val="24"/>
          <w:lang w:eastAsia="ru-RU"/>
        </w:rPr>
        <w:t xml:space="preserve"> 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 xml:space="preserve">установленной в этой точке по чёрной стороне </w:t>
      </w:r>
      <w:proofErr w:type="gramStart"/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>рав</w:t>
      </w:r>
      <w:r>
        <w:rPr>
          <w:rFonts w:ascii="Arial Narrow" w:hAnsi="Arial Narrow"/>
          <w:color w:val="000000"/>
          <w:sz w:val="24"/>
          <w:szCs w:val="24"/>
          <w:lang w:eastAsia="ru-RU"/>
        </w:rPr>
        <w:t>ен</w:t>
      </w:r>
      <w:proofErr w:type="gramEnd"/>
      <w:r>
        <w:rPr>
          <w:rFonts w:ascii="Arial Narrow" w:hAnsi="Arial Narrow"/>
          <w:color w:val="000000"/>
          <w:sz w:val="24"/>
          <w:szCs w:val="24"/>
          <w:lang w:eastAsia="ru-RU"/>
        </w:rPr>
        <w:t xml:space="preserve"> …..</w:t>
      </w:r>
      <w:r w:rsidRPr="009F24EE">
        <w:rPr>
          <w:rFonts w:ascii="Arial Narrow" w:hAnsi="Arial Narrow"/>
          <w:color w:val="000000"/>
          <w:sz w:val="24"/>
          <w:szCs w:val="24"/>
          <w:lang w:eastAsia="ru-RU"/>
        </w:rPr>
        <w:t>.</w:t>
      </w:r>
    </w:p>
    <w:sectPr w:rsidR="009F24EE" w:rsidRPr="009F24EE" w:rsidSect="00F6709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EE"/>
    <w:rsid w:val="004E1116"/>
    <w:rsid w:val="0079056D"/>
    <w:rsid w:val="00995C57"/>
    <w:rsid w:val="009F24EE"/>
    <w:rsid w:val="00C835B7"/>
    <w:rsid w:val="00F61989"/>
    <w:rsid w:val="00F6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Сеть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2010-06-16T21:32:00Z</cp:lastPrinted>
  <dcterms:created xsi:type="dcterms:W3CDTF">2016-10-27T16:36:00Z</dcterms:created>
  <dcterms:modified xsi:type="dcterms:W3CDTF">2016-10-27T16:36:00Z</dcterms:modified>
</cp:coreProperties>
</file>